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line="580" w:lineRule="exact"/>
        <w:jc w:val="left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3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line="580" w:lineRule="exact"/>
        <w:jc w:val="center"/>
        <w:textAlignment w:val="auto"/>
        <w:rPr>
          <w:rFonts w:hint="eastAsia"/>
          <w:sz w:val="32"/>
          <w:szCs w:val="32"/>
          <w:lang w:eastAsia="zh-CN"/>
        </w:rPr>
      </w:pPr>
      <w:r>
        <w:rPr>
          <w:rFonts w:hint="eastAsia"/>
          <w:b/>
          <w:bCs/>
          <w:sz w:val="44"/>
          <w:szCs w:val="44"/>
          <w:lang w:eastAsia="zh-CN"/>
        </w:rPr>
        <w:t>确认函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line="580" w:lineRule="exact"/>
        <w:jc w:val="center"/>
        <w:textAlignment w:val="auto"/>
        <w:rPr>
          <w:rFonts w:hint="eastAsia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line="58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u w:val="single"/>
          <w:lang w:val="en-US" w:eastAsia="zh-CN" w:bidi="ar-SA"/>
        </w:rPr>
        <w:t>XXX</w:t>
      </w:r>
      <w:r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u w:val="none"/>
          <w:lang w:val="en-US" w:eastAsia="zh-CN" w:bidi="ar-SA"/>
        </w:rPr>
        <w:t>先生/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女士：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您向</w:t>
      </w:r>
      <w:r>
        <w:rPr>
          <w:rFonts w:hint="eastAsia" w:ascii="仿宋_GB2312" w:hAnsi="仿宋_GB2312" w:eastAsia="仿宋_GB2312" w:cs="仿宋_GB2312"/>
          <w:sz w:val="32"/>
          <w:szCs w:val="32"/>
        </w:rPr>
        <w:t>我中心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申请了</w:t>
      </w:r>
      <w:r>
        <w:rPr>
          <w:rFonts w:ascii="Times New Roman" w:hAnsi="Times New Roman" w:eastAsia="仿宋_GB2312"/>
          <w:color w:val="000000"/>
          <w:kern w:val="0"/>
          <w:sz w:val="32"/>
          <w:szCs w:val="32"/>
        </w:rPr>
        <w:t>《广州市黄埔区</w:t>
      </w:r>
      <w:r>
        <w:rPr>
          <w:rFonts w:hint="eastAsia" w:ascii="Times New Roman" w:hAnsi="Times New Roman" w:eastAsia="仿宋_GB2312"/>
          <w:color w:val="000000"/>
          <w:kern w:val="0"/>
          <w:sz w:val="32"/>
          <w:szCs w:val="32"/>
        </w:rPr>
        <w:t>、</w:t>
      </w:r>
      <w:r>
        <w:rPr>
          <w:rFonts w:ascii="Times New Roman" w:hAnsi="Times New Roman" w:eastAsia="仿宋_GB2312"/>
          <w:color w:val="000000"/>
          <w:kern w:val="0"/>
          <w:sz w:val="32"/>
          <w:szCs w:val="32"/>
        </w:rPr>
        <w:t>广州开发区</w:t>
      </w:r>
      <w:r>
        <w:rPr>
          <w:rFonts w:hint="eastAsia" w:ascii="Times New Roman" w:hAnsi="Times New Roman" w:eastAsia="仿宋_GB2312"/>
          <w:color w:val="000000"/>
          <w:kern w:val="0"/>
          <w:sz w:val="32"/>
          <w:szCs w:val="32"/>
        </w:rPr>
        <w:t>、</w:t>
      </w:r>
      <w:r>
        <w:rPr>
          <w:rFonts w:ascii="Times New Roman" w:hAnsi="Times New Roman" w:eastAsia="仿宋_GB2312"/>
          <w:color w:val="000000"/>
          <w:kern w:val="0"/>
          <w:sz w:val="32"/>
          <w:szCs w:val="32"/>
        </w:rPr>
        <w:t>广州高新区聚集“黄埔人才”实施办法》（穗埔组通〔2020〕17号）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的扶持资金（</w:t>
      </w:r>
      <w:r>
        <w:rPr>
          <w:rFonts w:hint="eastAsia" w:ascii="仿宋_GB2312" w:hAnsi="仿宋_GB2312" w:eastAsia="仿宋_GB2312" w:cs="仿宋_GB2312"/>
          <w:sz w:val="32"/>
          <w:szCs w:val="32"/>
        </w:rPr>
        <w:t>包含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购房补贴</w:t>
      </w:r>
      <w:r>
        <w:rPr>
          <w:rFonts w:hint="eastAsia" w:ascii="仿宋_GB2312" w:hAnsi="仿宋_GB2312" w:eastAsia="仿宋_GB2312" w:cs="仿宋_GB2312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万能津贴、收入奖励</w:t>
      </w:r>
      <w:r>
        <w:rPr>
          <w:rFonts w:hint="eastAsia" w:ascii="仿宋_GB2312" w:hAnsi="仿宋_GB2312" w:eastAsia="仿宋_GB2312" w:cs="仿宋_GB2312"/>
          <w:sz w:val="32"/>
          <w:szCs w:val="32"/>
        </w:rPr>
        <w:t>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我中心将依据审核结果予以资金拨付</w:t>
      </w:r>
      <w:r>
        <w:rPr>
          <w:rFonts w:hint="eastAsia" w:ascii="仿宋_GB2312" w:hAnsi="仿宋_GB2312" w:eastAsia="仿宋_GB2312" w:cs="仿宋_GB2312"/>
          <w:sz w:val="32"/>
          <w:szCs w:val="32"/>
        </w:rPr>
        <w:t>，请根据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事业单位、国有企业</w:t>
      </w:r>
      <w:r>
        <w:rPr>
          <w:rFonts w:hint="eastAsia" w:ascii="仿宋_GB2312" w:hAnsi="仿宋_GB2312" w:eastAsia="仿宋_GB2312" w:cs="仿宋_GB2312"/>
          <w:sz w:val="32"/>
          <w:szCs w:val="32"/>
        </w:rPr>
        <w:t>相关规定及贵单位内部管理制度确定申领意向，并在下方回执栏签字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580" w:lineRule="exact"/>
        <w:jc w:val="righ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广州开发区人才交流服务中心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580" w:lineRule="exact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日              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80" w:lineRule="exact"/>
        <w:textAlignment w:val="auto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jc w:val="center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/>
          <w:sz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联系人：谢小姐，电话：31604542</w:t>
      </w:r>
      <w:r>
        <w:rPr>
          <w:rFonts w:hint="eastAsia"/>
          <w:sz w:val="32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-165100</wp:posOffset>
                </wp:positionH>
                <wp:positionV relativeFrom="paragraph">
                  <wp:posOffset>194310</wp:posOffset>
                </wp:positionV>
                <wp:extent cx="5344160" cy="0"/>
                <wp:effectExtent l="0" t="0" r="0" b="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108075" y="1334135"/>
                          <a:ext cx="5344160" cy="0"/>
                        </a:xfrm>
                        <a:prstGeom prst="line">
                          <a:avLst/>
                        </a:prstGeom>
                        <a:ln>
                          <a:prstDash val="dash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13pt;margin-top:15.3pt;height:0pt;width:420.8pt;z-index:251659264;mso-width-relative:page;mso-height-relative:page;" filled="f" stroked="t" coordsize="21600,21600" o:gfxdata="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MQNeEzYAAAACQEAAA8AAAAAAAAAAQAgAAAAIgAAAGRycy9kb3ducmV2LnhtbFBLAQIUABQA&#10;AAAIAIdO4kBAioF+8AEAALwDAAAOAAAAAAAAAAEAIAAAACcBAABkcnMvZTJvRG9jLnhtbFBLBQYA&#10;AAAABgAGAFkBAACJBQAAAAA=&#10;">
                <v:fill on="f" focussize="0,0"/>
                <v:stroke weight="0.5pt" color="#000000 [3200]" miterlimit="8" joinstyle="miter" dashstyle="dash"/>
                <v:imagedata o:title=""/>
                <o:lock v:ext="edit" aspectratio="f"/>
              </v:lin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本人</w:t>
      </w:r>
      <w:r>
        <w:rPr>
          <w:rFonts w:hint="eastAsia" w:ascii="仿宋_GB2312" w:eastAsia="仿宋_GB2312" w:cs="Times New Roman"/>
          <w:b w:val="0"/>
          <w:bCs/>
          <w:color w:val="auto"/>
          <w:kern w:val="2"/>
          <w:sz w:val="32"/>
          <w:szCs w:val="24"/>
          <w:u w:val="single"/>
          <w:lang w:val="en-US" w:eastAsia="zh-CN" w:bidi="ar-SA"/>
        </w:rPr>
        <w:t>XXX</w:t>
      </w:r>
      <w:r>
        <w:rPr>
          <w:rFonts w:hint="eastAsia" w:ascii="仿宋_GB2312" w:hAnsi="Calibri" w:eastAsia="仿宋_GB2312" w:cs="Times New Roman"/>
          <w:b w:val="0"/>
          <w:bCs/>
          <w:color w:val="auto"/>
          <w:kern w:val="2"/>
          <w:sz w:val="32"/>
          <w:szCs w:val="24"/>
          <w:u w:val="single"/>
          <w:lang w:val="en-US" w:eastAsia="zh-CN" w:bidi="ar-SA"/>
        </w:rPr>
        <w:t>（</w:t>
      </w:r>
      <w:r>
        <w:rPr>
          <w:rFonts w:hint="eastAsia" w:ascii="仿宋_GB2312" w:eastAsia="仿宋_GB2312" w:cs="Times New Roman"/>
          <w:b w:val="0"/>
          <w:bCs/>
          <w:color w:val="auto"/>
          <w:kern w:val="2"/>
          <w:sz w:val="32"/>
          <w:szCs w:val="24"/>
          <w:u w:val="single"/>
          <w:lang w:val="en-US" w:eastAsia="zh-CN" w:bidi="ar-SA"/>
        </w:rPr>
        <w:t>身份证件号：XXXXXXXX</w:t>
      </w:r>
      <w:r>
        <w:rPr>
          <w:rFonts w:hint="eastAsia" w:ascii="仿宋_GB2312" w:hAnsi="Calibri" w:eastAsia="仿宋_GB2312" w:cs="Times New Roman"/>
          <w:b w:val="0"/>
          <w:bCs/>
          <w:color w:val="auto"/>
          <w:kern w:val="2"/>
          <w:sz w:val="32"/>
          <w:szCs w:val="24"/>
          <w:u w:val="single"/>
          <w:lang w:val="en-US" w:eastAsia="zh-CN" w:bidi="ar-SA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已阅知上述信息，确认申领</w:t>
      </w:r>
      <w:r>
        <w:rPr>
          <w:rFonts w:ascii="Times New Roman" w:hAnsi="Times New Roman" w:eastAsia="仿宋_GB2312"/>
          <w:color w:val="000000"/>
          <w:kern w:val="0"/>
          <w:sz w:val="32"/>
          <w:szCs w:val="32"/>
        </w:rPr>
        <w:t>《广州市黄埔区</w:t>
      </w:r>
      <w:r>
        <w:rPr>
          <w:rFonts w:hint="eastAsia" w:ascii="Times New Roman" w:hAnsi="Times New Roman" w:eastAsia="仿宋_GB2312"/>
          <w:color w:val="000000"/>
          <w:kern w:val="0"/>
          <w:sz w:val="32"/>
          <w:szCs w:val="32"/>
        </w:rPr>
        <w:t>、</w:t>
      </w:r>
      <w:r>
        <w:rPr>
          <w:rFonts w:ascii="Times New Roman" w:hAnsi="Times New Roman" w:eastAsia="仿宋_GB2312"/>
          <w:color w:val="000000"/>
          <w:kern w:val="0"/>
          <w:sz w:val="32"/>
          <w:szCs w:val="32"/>
        </w:rPr>
        <w:t>广州开发区</w:t>
      </w:r>
      <w:r>
        <w:rPr>
          <w:rFonts w:hint="eastAsia" w:ascii="Times New Roman" w:hAnsi="Times New Roman" w:eastAsia="仿宋_GB2312"/>
          <w:color w:val="000000"/>
          <w:kern w:val="0"/>
          <w:sz w:val="32"/>
          <w:szCs w:val="32"/>
        </w:rPr>
        <w:t>、</w:t>
      </w:r>
      <w:r>
        <w:rPr>
          <w:rFonts w:ascii="Times New Roman" w:hAnsi="Times New Roman" w:eastAsia="仿宋_GB2312"/>
          <w:color w:val="000000"/>
          <w:kern w:val="0"/>
          <w:sz w:val="32"/>
          <w:szCs w:val="32"/>
        </w:rPr>
        <w:t>广州高新区聚集“黄埔人才”实施办法》（穗埔组通〔2020〕17号）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相关扶持资金。本人承诺没有违反上述规定，并已如实向单位报备相关情况，若有违反，所有后果由本人承担。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jc w:val="right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申领人（签字）：（加盖单位公章及纪检部门公章）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jc w:val="right"/>
        <w:textAlignment w:val="auto"/>
        <w:rPr>
          <w:rFonts w:hint="default" w:ascii="仿宋_GB2312" w:hAnsi="仿宋_GB2312" w:eastAsia="仿宋_GB2312" w:cs="宋体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日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NjZDVlN2FhYjhmYzEzNjdhYzc5YjRmMjJkMWQ3NzAifQ=="/>
  </w:docVars>
  <w:rsids>
    <w:rsidRoot w:val="537E6325"/>
    <w:rsid w:val="30A47560"/>
    <w:rsid w:val="49D071C0"/>
    <w:rsid w:val="537E6325"/>
    <w:rsid w:val="5F1D1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2"/>
    <w:basedOn w:val="1"/>
    <w:next w:val="1"/>
    <w:qFormat/>
    <w:uiPriority w:val="0"/>
    <w:pPr>
      <w:widowControl/>
      <w:spacing w:line="600" w:lineRule="exact"/>
      <w:ind w:left="420" w:leftChars="200" w:firstLine="641"/>
      <w:jc w:val="left"/>
    </w:pPr>
    <w:rPr>
      <w:rFonts w:ascii="Times New Roman" w:hAnsi="Times New Roman"/>
      <w:sz w:val="32"/>
    </w:rPr>
  </w:style>
  <w:style w:type="paragraph" w:styleId="3">
    <w:name w:val="Normal (Web)"/>
    <w:basedOn w:val="1"/>
    <w:qFormat/>
    <w:uiPriority w:val="0"/>
    <w:pPr>
      <w:spacing w:beforeAutospacing="1" w:afterAutospacing="1"/>
      <w:jc w:val="left"/>
    </w:pPr>
    <w:rPr>
      <w:rFonts w:asciiTheme="minorHAnsi" w:hAnsiTheme="minorHAnsi" w:eastAsiaTheme="minorEastAsia"/>
      <w:kern w:val="0"/>
      <w:sz w:val="24"/>
    </w:rPr>
  </w:style>
  <w:style w:type="paragraph" w:customStyle="1" w:styleId="6">
    <w:name w:val="标题2"/>
    <w:basedOn w:val="1"/>
    <w:qFormat/>
    <w:uiPriority w:val="0"/>
    <w:pPr>
      <w:spacing w:before="-2147483648"/>
    </w:pPr>
    <w:rPr>
      <w:rFonts w:asciiTheme="minorAscii" w:hAnsiTheme="minorAscii"/>
      <w:szCs w:val="21"/>
    </w:rPr>
  </w:style>
  <w:style w:type="paragraph" w:customStyle="1" w:styleId="7">
    <w:name w:val="Normal New"/>
    <w:unhideWhenUsed/>
    <w:qFormat/>
    <w:uiPriority w:val="0"/>
    <w:pPr>
      <w:spacing w:beforeLines="0" w:afterLines="0"/>
      <w:jc w:val="both"/>
    </w:pPr>
    <w:rPr>
      <w:rFonts w:hint="eastAsia" w:ascii="等线" w:hAnsi="等线" w:eastAsia="等线" w:cstheme="minorBidi"/>
      <w:kern w:val="2"/>
      <w:sz w:val="21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310</Words>
  <Characters>326</Characters>
  <Lines>0</Lines>
  <Paragraphs>0</Paragraphs>
  <TotalTime>1</TotalTime>
  <ScaleCrop>false</ScaleCrop>
  <LinksUpToDate>false</LinksUpToDate>
  <CharactersWithSpaces>363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2023-03-21T01:12:00Z</dcterms:created>
  <dc:creator>或次</dc:creator>
  <cp:lastModifiedBy>或次</cp:lastModifiedBy>
  <dcterms:modified xsi:type="dcterms:W3CDTF">2023-03-21T01:16:51Z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C009A0C37D664B328A100D554FF3ADE9</vt:lpwstr>
  </property>
</Properties>
</file>